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страх Главного героя. Что, если у собаки блохи, или, еще хуже, бешенство? От бездомной собаки всякого можно нахвататься. Это безопасно вообще, идти в этот переулок? Может ли он вообще себе позволить себе эти траты денег и времени? Сейчас нужно найти машину, которая согласится везти ее, какую-то собачью больницу... И все это стоит денег, здесь парой уколов не обойтись. И что дальше с ней делать?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гипотетический сотрудник службы отлова бездомных животных. Такие истории случаются постоянно: ты приезжаешь слишком поздно, потому что никто не вызвал тебя вовремя. Всем все равно. Эта собака была найдена случайно, она была сильно покалечена, но умерла не от ран, а от человеческого безразличия. Ее еще можно было спасти, если бы герой не прошел мимо.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Сейчас тебе нужно передохнуть перед тем, что будет впереди. Внимательно следи за происходящим. Ты можешь помочь и взять себе роль, если кто-то откажется от своей.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- гипотетический владелец собаки. Придумай любого человека любого возраста. Собака - твой лучший друг, и сейчас она потерялась. Такого раньше не случалось, она никогда не убегала. Наверное, что-то произошло. Ты не находишь себе места, потому что очень ее любишь. Добрее и вернее существа в мире просто нет, ее потеря стала бы для тебя тяжелым ударом.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 - безразличие главного героя и желание пройти мимо. Кого волнует эта собака? Герою нужно на что-то жить. Да черт, этот проект будет большим достижением, героя наконец заметят! Премия, повышение, личный офис? Мир может стать твоим, но только если ты этого добиваешься. Если он провалит этот проект, то застрянет в бесперспективных работах на всю оставшуюся жизнь. Почему происшествие с собакой должно его касаться? Где ее хозяин? Хозяину плевать. Где тот, кто ее сбил? Ему тоже плевать. Почему главному герою должно быть дело до нее, когда на кону карьера?!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босс главного героя. Ты уже порядком зол, потому что он опоздал, а этот проект очень-очень важен для компании. Ты возлагал большие надежды на него и позвал сюда партнеров, чтобы представить им проект и его авторов. И сейчас он подставил тебя перед ними. Ругай его столько, сколько хочешь. Ты не должен быть добрым боссом. Ты ассоциируешься с кнутом, а не пряником. Пусть герой поймет: если он не явится, всему конец. Ты позаботишься о том, чтобы в вашей сфере его не взяли ни на одну приличную должность.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-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Ты только что был главным героем истории, в этой сцене возьми паузу, побудь зрителем.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родственник главного героя, вы живете в одной квартире, и у тебя жуткая аллергия на животных. Ты начинаешь задыхаться, твои глаза чешутся и слезятся. Напомни герою об этом. Скажи, что помогать собаке - это, конечно, хорошо, но он должен понимать, что привезти ее домой не получится. Поэтому придется искать другое место, куда поехать с ней после клиники. Говори герою, что любовь к родным важнее любви к животным. И нельзя сделать хорошо одному за счет здоровья другого. 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сострадание главного героя. Скажи главному герою, что собака очень страдает. Она совершенно беспомощна, и ей некому помочь. Даже если и найдется кто-то, как может герой просто пройти мимо, как он сможет спать спокойно, если уйдет и никогда не узнает, что с ней стало? Может, сбил ее кто-то другой, но умрет она по вине героя. Он должен остановиться!  Быть человеком гораздо важнее карьеры. Напомни герою об этом. Сейчас перед ним умирает живое существо.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highlight w:val="lightGray"/>
        </w:rPr>
      </w:pPr>
      <w:r w:rsidDel="00000000" w:rsidR="00000000" w:rsidRPr="00000000">
        <w:rPr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больная собака (можешь придумать себе имя). Можешь скулить. Можешь говорить и просить о помощи. Он - единственное твое спасение. Умоляй его спасти тебя! Будь доверчивым и наивным. Говори о том, что герой не должен быть таким, как тот, кто сбил тебя и уехал! Не могут же все люди быть такими? Можешь сказать, насколько тебе плохо, и что если тебе не помогут в ближайшее время, ты умрешь. Играй на чувствах Главного героя.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  <w:highlight w:val="lightGray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напарница главного героя, вы вместе делали этот проект. Для вас обоих он очень важен. Вы ночей не спали несколько месяцев! Если он сейчас не придет, то и тебе конец. Это настоящее предательство. Опиши ему, что ты сидишь в приемной, а в конференц-зале босс и его партнеры. Босс развлекает их как может, но ты уже чувствуешь, что он в ярости. Спроси героя, что тебе теперь делать? Ты не можешь презентовать проект в одиночку, есть вещи, за которые отвечает герой. Для тебя это очень важный шанс, и, похоже, герой решил тебя его лишить.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  <w:highlight w:val="lightGray"/>
        </w:rPr>
      </w:pPr>
      <w:r w:rsidDel="00000000" w:rsidR="00000000" w:rsidRPr="00000000">
        <w:rPr>
          <w:color w:val="ff0000"/>
          <w:rtl w:val="0"/>
        </w:rPr>
        <w:t xml:space="preserve">Главный герой идет на работу, через несколько минут у него презентация проекта. Герой очень долго готовил этот проект, если его примут, то он станет основным источником дохода героя на ближайший год.  До совещания всего несколько минут, герой в переулке видит сбитую машиной собаку.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Главный герой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опаздываешь, а сегодня презентация проекта. Если ты не успеешь в офис вовремя, босс тебя убьет. Он может даже уволить тебя. Даже если нет, весь офис ближайшие пару месяцев будет перемывать тебе косточки. Но в переулке бедная сбитая собака. Ты бы хотел помочь бедняжке, но, если сделаешь это, то опоздаешь окончательно, может, даже пропустишь весь день. Стоит ли остановиться и помочь, или нужно пройти мимо?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Прочитай свою роль и прочувствуй сцену. Представь переулок. Насколько в нем темно? Чем он пахнет? Представь собаку. Как она выглядит? Как ты понял, что ей плохо? Она издает какие-то звуки?</w:t>
      </w:r>
    </w:p>
    <w:p w:rsidR="00000000" w:rsidDel="00000000" w:rsidP="00000000" w:rsidRDefault="00000000" w:rsidRPr="00000000">
      <w:pPr>
        <w:spacing w:after="200"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Где ты работаешь? Что ты там делаешь? Насколько важен для тебя новый проект? Прочувствуй момент, страх, нерешительность. </w:t>
        <w:br w:type="textWrapping"/>
        <w:t xml:space="preserve">Когда будешь готов, займи освещенное место.  </w:t>
      </w:r>
    </w:p>
    <w:sectPr>
      <w:pgSz w:h="16838" w:w="11906"/>
      <w:pgMar w:bottom="1134" w:top="1134" w:left="1701" w:right="85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