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№12</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Плохо освещенная парковая дорожка, ночь. Главный герой - молодой человек, студент. Их с его девушкой грабят.</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Главный герой</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молодой человек, студент (Михаил). Ты не тихоня и не боишься драк. Но сегодня ты не один, с тобой любимая девушка. У тебя есть кошелек с остатками денег и телефон. У нее есть телефон и украшения, которые ей дороги. В твоём кармане лежит нож.</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Вы оба молоды. Ваши родители не переживут, если ты решишь погеройствовать, и что-то пойдет не так.</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Грабитель ведет себя очень нервно и агрессивно – похоже, он наркоман. Он опасен. В руках у него нож. Ты, возможно, сможешь дотянуться до своего ножа вовремя и достать, пока он не пырнул одного из вас, но ты не уверен, кто окажется быстрее. Ты ненавидишь такое бессилие. </w:t>
      </w:r>
    </w:p>
    <w:p w:rsidR="00000000" w:rsidDel="00000000" w:rsidP="00000000" w:rsidRDefault="00000000" w:rsidRPr="00000000">
      <w:pPr>
        <w:spacing w:line="240" w:lineRule="auto"/>
        <w:contextualSpacing w:val="0"/>
        <w:jc w:val="both"/>
        <w:rPr>
          <w:i w:val="1"/>
          <w:color w:val="ff0000"/>
        </w:rPr>
      </w:pPr>
      <w:r w:rsidDel="00000000" w:rsidR="00000000" w:rsidRPr="00000000">
        <w:rPr>
          <w:i w:val="1"/>
          <w:color w:val="ff0000"/>
          <w:rtl w:val="0"/>
        </w:rPr>
        <w:t xml:space="preserve">Прочитай свою роль и прочувствуй сцену. Человек с ножом. Как он выглядит? Какие звуки вас окружают? Что за запах витает в воздухе? Каково это: бояться не только за себя, но и за любимую девушку? Как оттягивает карман нож? </w:t>
      </w:r>
    </w:p>
    <w:p w:rsidR="00000000" w:rsidDel="00000000" w:rsidP="00000000" w:rsidRDefault="00000000" w:rsidRPr="00000000">
      <w:pPr>
        <w:spacing w:line="240" w:lineRule="auto"/>
        <w:contextualSpacing w:val="0"/>
        <w:jc w:val="both"/>
        <w:rPr>
          <w:i w:val="1"/>
          <w:color w:val="ff0000"/>
        </w:rPr>
      </w:pPr>
      <w:r w:rsidDel="00000000" w:rsidR="00000000" w:rsidRPr="00000000">
        <w:rPr>
          <w:i w:val="1"/>
          <w:color w:val="ff0000"/>
          <w:rtl w:val="0"/>
        </w:rPr>
        <w:t xml:space="preserve">Когда будешь готов, займи освещенное место.</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№12</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Плохо освещенная парковая дорожка, ночь. Главный герой - молодой человек, студент. Их с его девушкой грабят.</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Ты - девушка главного героя (Настя). Ты очень боишься явно неадекватного грабителя. Тебя совершенно парализовало страхом. Ты не хочешь умирать и не хочешь, чтобы твой молодой человек полез в драку и наделал глупостей. Ты знаешь, что он вспыльчив и часто проявляет свои геройские качества. Но сейчас явно не тот случай. </w:t>
        <w:br w:type="textWrapping"/>
        <w:t xml:space="preserve">Не дай ему полезть в драку. Нужно просто спокойно отдать все, что есть. Это не самая большая потеря в жизни. Всего лишь несколько побрякушек и пара телефонов. Уговаривай его делать, как велят.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№12</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Плохо освещенная парковая дорожка, ночь. Главный герой - молодой человек, студент. Их с его девушкой грабят.</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самолюбие героя. Знаешь, что такое потерять уважение женщины? До сих пор ты казался ей принцем, и она могла спрятаться за твоей спиной. Какое сейчас ее постигнет разочарование? Она не покажет виду, ведь ты сделал именно то, о чем она просила. Но, поверь,  мысль о том, что ты можешь дать слабину и не защитить ее в самый ответственный момент, будет точить ее всегда. Она больше не сможет относиться к тебе, как прежде. Прямо сейчас ты можешь поставить крест на ваших отношениях, если не дашь отпор.</w:t>
      </w:r>
    </w:p>
    <w:p w:rsidR="00000000" w:rsidDel="00000000" w:rsidP="00000000" w:rsidRDefault="00000000" w:rsidRPr="00000000">
      <w:pPr>
        <w:pBdr>
          <w:bottom w:color="000000" w:space="1" w:sz="6" w:val="single"/>
        </w:pBdr>
        <w:spacing w:line="240" w:lineRule="auto"/>
        <w:contextualSpacing w:val="0"/>
        <w:jc w:val="both"/>
        <w:rPr>
          <w:vertAlign w:val="superscript"/>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№12</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Плохо освещенная парковая дорожка, ночь. Главный герой - молодой человек, студент. Их с его девушкой грабят.</w:t>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родитель девушки. Ты не был уверен в герое, и вот наконец он показал себя. Их ограбили. Герой допустил, чтобы с твоей дочерью это случилось, и не смог защитить. Слава богу, не произошло ничего хуже, но и этого достаточно. Тебе все с ним ясно. Ты не позволишь им встречаться дальше. Он допустил, чтобы это произошло с ней. Это не мужской поступок. У тебя нет уверенности, что с ним твоя дочь в безопасности, ей нужен настоящий мужчина.</w:t>
      </w:r>
    </w:p>
    <w:p w:rsidR="00000000" w:rsidDel="00000000" w:rsidP="00000000" w:rsidRDefault="00000000" w:rsidRPr="00000000">
      <w:pPr>
        <w:pBdr>
          <w:bottom w:color="000000" w:space="1" w:sz="6" w:val="single"/>
        </w:pBdr>
        <w:spacing w:line="240" w:lineRule="auto"/>
        <w:contextualSpacing w:val="0"/>
        <w:jc w:val="both"/>
        <w:rPr>
          <w:vertAlign w:val="superscript"/>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№12</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Плохо освещенная парковая дорожка, ночь. Главный герой - молодой человек, студент. Их с его девушкой грабят.</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br w:type="textWrapping"/>
        <w:br w:type="textWrapping"/>
      </w:r>
      <w:r w:rsidDel="00000000" w:rsidR="00000000" w:rsidRPr="00000000">
        <w:rPr>
          <w:rtl w:val="0"/>
        </w:rPr>
        <w:t xml:space="preserve">Ты – спрятанный нож героя. У него есть разрешение на твое ношение, но он не так часто, как бы тебе хотелось, использует тебя. Ты очень острый, он хорошо заботится о тебе, зачем? Не для такого ли случая, как сейчас? Ты для настоящих мужиков.  Ты лукавый голос, всегда напоминающий герою  о соблазне использовать тебя. Говори ему: Ты умеешь обращаться с ножом, у тебя отличная реакция. Посмотри на этого укурка, он не сможет быстро среагировать. Просто доставай свой нож и покажи этому ублюдку. Убеждай хозяина вынуть тебя.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№12</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Плохо освещенная парковая дорожка, ночь. Главный герой - молодой человек, студент. Их с его девушкой грабят.</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украшение девушки. Может, парень забыл, но ты - кулон, подарок ее бабушки перед смертью. Внутри тебя её фотография. Обрати внимание героя, что девушка держится за тебя. Она боится тебя потерять. Потому что она очень любила бабушку. Она безумно страдала, когда бабушка умерла. Да, девушка ведет себя разумно, убеждая героя подчиниться грабителю и отдать тебя. Но герой должен понимать, что она не простит ему, если ты исчезнешь навсегда, пусть сейчас и сама этого не понимает.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№12</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Плохо освещенная парковая дорожка, ночь. Главный герой - молодой человек, студент. Их с его девушкой грабят.</w:t>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грабитель. Ты бедный неудачник, подсевший на наркоту, лишившийся работы. Ты не хочешь неприятностей и надеешься обойтись без насилия, но, если понадобится, ты это сделаешь. Тебе просто нужны деньги и все, что можно продать. Пусть не выпендриваются и все отдают.</w:t>
      </w:r>
    </w:p>
    <w:p w:rsidR="00000000" w:rsidDel="00000000" w:rsidP="00000000" w:rsidRDefault="00000000" w:rsidRPr="00000000">
      <w:pPr>
        <w:pBdr>
          <w:bottom w:color="000000" w:space="1" w:sz="6" w:val="single"/>
        </w:pBdr>
        <w:spacing w:line="240" w:lineRule="auto"/>
        <w:contextualSpacing w:val="0"/>
        <w:jc w:val="both"/>
        <w:rPr>
          <w:color w:val="ff0000"/>
        </w:rPr>
      </w:pPr>
      <w:r w:rsidDel="00000000" w:rsidR="00000000" w:rsidRPr="00000000">
        <w:rPr>
          <w:color w:val="ff0000"/>
          <w:rtl w:val="0"/>
        </w:rPr>
        <w:t xml:space="preserve">Ты тот, кто может сделать эту сцену реальностью, так что играй на эмоциях Главного героя и передай ему ощущение опасности  и спешки. Угрожай ему и его девушке. Она явно сильно боится, дави на нее и его чувства к ней. Будь опасным и настолько неадекватным, насколько захочешь.</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№12</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Плохо освещенная парковая дорожка, ночь. Главный герой - молодой человек, студент. Их с его девушкой грабят.</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Ты </w:t>
      </w:r>
      <w:r w:rsidDel="00000000" w:rsidR="00000000" w:rsidRPr="00000000">
        <w:rPr>
          <w:color w:val="ff0000"/>
          <w:rtl w:val="0"/>
        </w:rPr>
        <w:t xml:space="preserve">– </w:t>
      </w:r>
      <w:r w:rsidDel="00000000" w:rsidR="00000000" w:rsidRPr="00000000">
        <w:rPr>
          <w:rFonts w:ascii="Arial" w:cs="Arial" w:eastAsia="Arial" w:hAnsi="Arial"/>
          <w:color w:val="ff0000"/>
          <w:sz w:val="20"/>
          <w:szCs w:val="20"/>
          <w:rtl w:val="0"/>
        </w:rPr>
        <w:t xml:space="preserve">статья 108 </w:t>
      </w:r>
      <w:r w:rsidDel="00000000" w:rsidR="00000000" w:rsidRPr="00000000">
        <w:rPr>
          <w:rFonts w:ascii="Arial" w:cs="Arial" w:eastAsia="Arial" w:hAnsi="Arial"/>
          <w:color w:val="ff0000"/>
          <w:sz w:val="20"/>
          <w:szCs w:val="20"/>
          <w:highlight w:val="white"/>
          <w:rtl w:val="0"/>
        </w:rPr>
        <w:t xml:space="preserve">УК РФ. Убийство, совершенное при превышении пределов необходимой обороны. За убийство этого грабителя герой будет приговорен к максимальной мере. Он нарушил закон и теперь будет сидеть в тюрьме два года. А за решеткой не сладко. Там не очень любят героев. Там придется прогибаться и делать, что велят, каждый день.</w:t>
        <w:br w:type="textWrapping"/>
        <w:t xml:space="preserve">Убеждай героя хорошенько подумать, прежде чем доставать оружие. Два года жизни </w:t>
      </w:r>
      <w:r w:rsidDel="00000000" w:rsidR="00000000" w:rsidRPr="00000000">
        <w:rPr>
          <w:color w:val="ff0000"/>
          <w:rtl w:val="0"/>
        </w:rPr>
        <w:t xml:space="preserve">– </w:t>
      </w:r>
      <w:r w:rsidDel="00000000" w:rsidR="00000000" w:rsidRPr="00000000">
        <w:rPr>
          <w:rFonts w:ascii="Arial" w:cs="Arial" w:eastAsia="Arial" w:hAnsi="Arial"/>
          <w:color w:val="ff0000"/>
          <w:sz w:val="20"/>
          <w:szCs w:val="20"/>
          <w:highlight w:val="white"/>
          <w:rtl w:val="0"/>
        </w:rPr>
        <w:t xml:space="preserve">это много. Осужденному за убийство очень тяжело будет потом найти место в жизни.</w:t>
      </w:r>
      <w:r w:rsidDel="00000000" w:rsidR="00000000" w:rsidRPr="00000000">
        <w:rPr>
          <w:rtl w:val="0"/>
        </w:rPr>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№12</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Плохо освещенная парковая дорожка, ночь. Главный герой - молодой человек, студент. Их с его девушкой грабят.</w:t>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color w:val="ff0000"/>
        </w:rPr>
      </w:pPr>
      <w:r w:rsidDel="00000000" w:rsidR="00000000" w:rsidRPr="00000000">
        <w:rPr>
          <w:color w:val="ff0000"/>
          <w:rtl w:val="0"/>
        </w:rPr>
        <w:t xml:space="preserve">Ты - героизм. Отец растил героя как настоящего мужчину. Никогда не давай женщину в обиду, никогда не позволяй кому-то угрожать тебе. Девушка напугана до смерти, он должен ее защитить.</w:t>
        <w:br w:type="textWrapping"/>
        <w:t xml:space="preserve">Посмотри на этого человека - его явно надо обезвредить. Сколько людей сегодня еще он ограбит или убьет, если герой сейчас позволит ему уйти? Завтра в новостях покажут список его жертв, и что он почувствует тогда? Пойдет свидетелем и прилюдно признается, что испугался?</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№12</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Плохо освещенная парковая дорожка, ночь. Главный герой - молодой человек, студент. Их с его девушкой грабят.</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Ты - страх главного героя. В глубине души он боится за свою жизнь. Говори ему, что бояться нормально. Все боятся. Все обойдется, если спокойно отдать все, что есть, и не дергаться. Пусть подумает, что будет, если разозлить этого человека? Он под наркотой, он не чувствует боли, не боится. Инстинкт самосохранения у него попросту отключен. Неизвестно, что он принял, может и реакция у него не заторможенная, а наоборот? Он не остановится, если начнёт полосовать вас. По 20 ножевых в каждом из вас, как тебе? Но можно избежать всего этого и просто отдать вещи, найти, откуда позвонить, и вызвать полицию. </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№12</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Плохо освещенная парковая дорожка, ночь. Главный герой - молодой человек, студент. Их с его девушкой грабят.</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Ты - мать героя на опознании его тела (Мария). Тебе позвонили глубокой ночью, их нашли в парке. Ты приехала туда, там уже были родители его подруги. Вы все в шоке, в ступоре. Тебе показывают только лицо, ты сразу узнаешь его. Это твой единственный ребенок. Тот, который поддерживал тебя, ради которого ты живешь. Единственная твоя опора. Он весь в крови. Его подруга тоже. </w:t>
        <w:br w:type="textWrapping"/>
        <w:t xml:space="preserve">Описывай герою эту картину так реалистично, как можешь. Ты - убитая горем мать. Как он мог с тобой так поступить?</w:t>
      </w:r>
    </w:p>
    <w:p w:rsidR="00000000" w:rsidDel="00000000" w:rsidP="00000000" w:rsidRDefault="00000000" w:rsidRPr="00000000">
      <w:pPr>
        <w:pBdr>
          <w:bottom w:color="000000" w:space="1" w:sz="6" w:val="single"/>
        </w:pBd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История №12</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Плохо освещенная парковая дорожка, ночь. Главный герой - молодой человек, студент. Их с его девушкой грабят.</w:t>
      </w:r>
    </w:p>
    <w:p w:rsidR="00000000" w:rsidDel="00000000" w:rsidP="00000000" w:rsidRDefault="00000000" w:rsidRPr="00000000">
      <w:pPr>
        <w:spacing w:line="240" w:lineRule="auto"/>
        <w:contextualSpacing w:val="0"/>
        <w:jc w:val="both"/>
        <w:rPr/>
      </w:pPr>
      <w:r w:rsidDel="00000000" w:rsidR="00000000" w:rsidRPr="00000000">
        <w:rPr>
          <w:highlight w:val="lightGray"/>
          <w:rtl w:val="0"/>
        </w:rPr>
        <w:t xml:space="preserve">Ты – голос</w:t>
      </w:r>
      <w:r w:rsidDel="00000000" w:rsidR="00000000" w:rsidRPr="00000000">
        <w:rPr>
          <w:rtl w:val="0"/>
        </w:rPr>
      </w:r>
    </w:p>
    <w:p w:rsidR="00000000" w:rsidDel="00000000" w:rsidP="00000000" w:rsidRDefault="00000000" w:rsidRPr="00000000">
      <w:pPr>
        <w:spacing w:line="240" w:lineRule="auto"/>
        <w:contextualSpacing w:val="0"/>
        <w:jc w:val="both"/>
        <w:rPr/>
      </w:pPr>
      <w:r w:rsidDel="00000000" w:rsidR="00000000" w:rsidRPr="00000000">
        <w:rPr>
          <w:rtl w:val="0"/>
        </w:rPr>
        <w:t xml:space="preserve">Ты - инвалидное кресло главного героя. Он проявил себя как герой. Он не дал ограбить их в ту ночь. Он защитил девушку. Но все закончилось твоей покупкой. Ты его верный друг и всегда откровенно с героем. Расскажи ему про его жизнь, про жалость, которую испытывает его девушка, и поэтому не уходит. Про то, что будет честно отпустить ее и перестать мучить. </w:t>
        <w:br w:type="textWrapping"/>
        <w:t xml:space="preserve">Расскажи о том, как унизительно ему терпеть всю эту заботу и беспомощность. Но ничего не поделаешь, надо как-то жить дальше. Да, как раньше уже не будет никогда, но люди и не такое переживают.</w:t>
      </w:r>
    </w:p>
    <w:p w:rsidR="00000000" w:rsidDel="00000000" w:rsidP="00000000" w:rsidRDefault="00000000" w:rsidRPr="00000000">
      <w:pPr>
        <w:pBdr>
          <w:bottom w:color="000000" w:space="1" w:sz="6" w:val="single"/>
        </w:pBdr>
        <w:spacing w:line="240" w:lineRule="auto"/>
        <w:contextualSpacing w:val="0"/>
        <w:jc w:val="both"/>
        <w:rPr/>
      </w:pPr>
      <w:bookmarkStart w:colFirst="0" w:colLast="0" w:name="_gjdgxs" w:id="0"/>
      <w:bookmarkEnd w:id="0"/>
      <w:r w:rsidDel="00000000" w:rsidR="00000000" w:rsidRPr="00000000">
        <w:rPr>
          <w:rtl w:val="0"/>
        </w:rPr>
      </w:r>
    </w:p>
    <w:sectPr>
      <w:pgSz w:h="16838" w:w="11906"/>
      <w:pgMar w:bottom="1134" w:top="1134" w:left="1701" w:right="85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ru-RU"/>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